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BA73" w14:textId="1C38780C" w:rsidR="00EC63B7" w:rsidRDefault="00CA5160" w:rsidP="00CA5160">
      <w:pPr>
        <w:jc w:val="center"/>
      </w:pPr>
      <w:r>
        <w:t>Setting/Resetting Text Giving</w:t>
      </w:r>
    </w:p>
    <w:p w14:paraId="77E2D6C8" w14:textId="77777777" w:rsidR="00CA5160" w:rsidRDefault="00CA5160"/>
    <w:p w14:paraId="1BAF5EBF" w14:textId="2B680EFB" w:rsidR="00CA5160" w:rsidRDefault="00CA5160" w:rsidP="00CA5160">
      <w:pPr>
        <w:pStyle w:val="ListParagraph"/>
        <w:numPr>
          <w:ilvl w:val="0"/>
          <w:numId w:val="1"/>
        </w:numPr>
      </w:pPr>
      <w:r>
        <w:t>In the RLC webpage click on the online giving and donations to ministry button</w:t>
      </w:r>
    </w:p>
    <w:p w14:paraId="52AB95A3" w14:textId="6ABE98B4" w:rsidR="00CA5160" w:rsidRDefault="00CA5160" w:rsidP="00CA5160">
      <w:pPr>
        <w:pStyle w:val="ListParagraph"/>
        <w:numPr>
          <w:ilvl w:val="0"/>
          <w:numId w:val="1"/>
        </w:numPr>
      </w:pPr>
      <w:r>
        <w:t>Enter your email and password. This should take you to the I want to give page.</w:t>
      </w:r>
    </w:p>
    <w:p w14:paraId="6D297835" w14:textId="130C7B29" w:rsidR="00CA5160" w:rsidRDefault="00CA5160" w:rsidP="00CA5160">
      <w:pPr>
        <w:pStyle w:val="ListParagraph"/>
        <w:numPr>
          <w:ilvl w:val="0"/>
          <w:numId w:val="1"/>
        </w:numPr>
      </w:pPr>
      <w:r>
        <w:t xml:space="preserve">If you receive an error </w:t>
      </w:r>
      <w:r w:rsidR="0024363A">
        <w:t>message,</w:t>
      </w:r>
      <w:r>
        <w:t xml:space="preserve"> click on create an account</w:t>
      </w:r>
      <w:r w:rsidR="0024363A">
        <w:t>.</w:t>
      </w:r>
    </w:p>
    <w:p w14:paraId="49694FAE" w14:textId="6DDD3EA3" w:rsidR="0024363A" w:rsidRDefault="0024363A" w:rsidP="00CA5160">
      <w:pPr>
        <w:pStyle w:val="ListParagraph"/>
        <w:numPr>
          <w:ilvl w:val="0"/>
          <w:numId w:val="1"/>
        </w:numPr>
      </w:pPr>
      <w:r>
        <w:t xml:space="preserve">You will need to create an account to give online and/or reconnect your giving information to your text giving. It is perfectly fine to use the same password you used to log onto the church website if </w:t>
      </w:r>
      <w:r w:rsidR="00024D25">
        <w:t>that is</w:t>
      </w:r>
      <w:r>
        <w:t xml:space="preserve"> convenient for you.</w:t>
      </w:r>
    </w:p>
    <w:p w14:paraId="50CE26A8" w14:textId="4EC6BF77" w:rsidR="0024363A" w:rsidRDefault="0024363A" w:rsidP="00CA5160">
      <w:pPr>
        <w:pStyle w:val="ListParagraph"/>
        <w:numPr>
          <w:ilvl w:val="0"/>
          <w:numId w:val="1"/>
        </w:numPr>
      </w:pPr>
      <w:r>
        <w:t>Once you have created an account the site will take to the I want to give page.</w:t>
      </w:r>
    </w:p>
    <w:p w14:paraId="366B8CB2" w14:textId="6A15A448" w:rsidR="0024363A" w:rsidRDefault="0024363A" w:rsidP="00CA5160">
      <w:pPr>
        <w:pStyle w:val="ListParagraph"/>
        <w:numPr>
          <w:ilvl w:val="0"/>
          <w:numId w:val="1"/>
        </w:numPr>
      </w:pPr>
      <w:r>
        <w:t>On the I want to give page you will need to set up a payment source.</w:t>
      </w:r>
    </w:p>
    <w:p w14:paraId="79E2DAB0" w14:textId="5BB8E88D" w:rsidR="0024363A" w:rsidRDefault="0024363A" w:rsidP="0024363A">
      <w:pPr>
        <w:pStyle w:val="ListParagraph"/>
        <w:numPr>
          <w:ilvl w:val="0"/>
          <w:numId w:val="2"/>
        </w:numPr>
      </w:pPr>
      <w:r>
        <w:t xml:space="preserve">To set up your payment source (bank ACH, Credit Card, Bank Draft, </w:t>
      </w:r>
      <w:proofErr w:type="spellStart"/>
      <w:r>
        <w:t>ect</w:t>
      </w:r>
      <w:proofErr w:type="spellEnd"/>
      <w:r>
        <w:t xml:space="preserve">.) give $1.00, select </w:t>
      </w:r>
      <w:r w:rsidR="001A1338">
        <w:t>a</w:t>
      </w:r>
      <w:r>
        <w:t xml:space="preserve"> giving </w:t>
      </w:r>
      <w:r w:rsidR="001A1338">
        <w:t>category, give</w:t>
      </w:r>
      <w:r>
        <w:t xml:space="preserve"> once, enter </w:t>
      </w:r>
      <w:r w:rsidR="001A1338">
        <w:t>your payment source</w:t>
      </w:r>
      <w:r w:rsidR="00024D25">
        <w:t>,</w:t>
      </w:r>
      <w:r w:rsidR="001A1338">
        <w:t xml:space="preserve"> and click the charge amount button.</w:t>
      </w:r>
    </w:p>
    <w:p w14:paraId="106B9610" w14:textId="718414DC" w:rsidR="001A1338" w:rsidRDefault="001A1338" w:rsidP="0024363A">
      <w:pPr>
        <w:pStyle w:val="ListParagraph"/>
        <w:numPr>
          <w:ilvl w:val="0"/>
          <w:numId w:val="2"/>
        </w:numPr>
      </w:pPr>
      <w:r>
        <w:t xml:space="preserve">If </w:t>
      </w:r>
      <w:r w:rsidR="008A420A">
        <w:t xml:space="preserve">you are selecting </w:t>
      </w:r>
      <w:r>
        <w:t xml:space="preserve">ACH </w:t>
      </w:r>
      <w:r w:rsidR="008A420A">
        <w:t>this choice</w:t>
      </w:r>
      <w:r>
        <w:t xml:space="preserve"> may </w:t>
      </w:r>
      <w:proofErr w:type="gramStart"/>
      <w:r>
        <w:t>take up</w:t>
      </w:r>
      <w:proofErr w:type="gramEnd"/>
      <w:r>
        <w:t xml:space="preserve"> to 2 days for </w:t>
      </w:r>
      <w:r w:rsidR="008A420A">
        <w:t xml:space="preserve">the </w:t>
      </w:r>
      <w:r>
        <w:t>approval to</w:t>
      </w:r>
      <w:r w:rsidR="00024D25">
        <w:t xml:space="preserve"> clear the bank</w:t>
      </w:r>
      <w:r>
        <w:t>.</w:t>
      </w:r>
    </w:p>
    <w:p w14:paraId="63982E42" w14:textId="75F7E5B4" w:rsidR="001A1338" w:rsidRDefault="001A1338" w:rsidP="001A1338">
      <w:pPr>
        <w:pStyle w:val="ListParagraph"/>
        <w:numPr>
          <w:ilvl w:val="0"/>
          <w:numId w:val="7"/>
        </w:numPr>
      </w:pPr>
      <w:r>
        <w:t>You now can set up your text giving, log into the online giving and go to the I want to give page.</w:t>
      </w:r>
    </w:p>
    <w:p w14:paraId="64E00BB9" w14:textId="57B25DB9" w:rsidR="001A1338" w:rsidRDefault="001A1338" w:rsidP="001A1338">
      <w:pPr>
        <w:pStyle w:val="ListParagraph"/>
        <w:numPr>
          <w:ilvl w:val="0"/>
          <w:numId w:val="7"/>
        </w:numPr>
      </w:pPr>
      <w:r>
        <w:t>Enter the amount you want to give, click on the wheel next to choose a payment source.</w:t>
      </w:r>
      <w:r w:rsidRPr="001A1338">
        <w:rPr>
          <w:noProof/>
        </w:rPr>
        <w:t xml:space="preserve"> </w:t>
      </w:r>
      <w:r w:rsidRPr="001A1338">
        <w:drawing>
          <wp:inline distT="0" distB="0" distL="0" distR="0" wp14:anchorId="1F409DB7" wp14:editId="0CEF2836">
            <wp:extent cx="5658640" cy="2857899"/>
            <wp:effectExtent l="0" t="0" r="0" b="0"/>
            <wp:docPr id="38179668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79668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This will take you to text giving setup to link you phone number to your payment source.</w:t>
      </w:r>
    </w:p>
    <w:p w14:paraId="6FCCF66D" w14:textId="3C143ACE" w:rsidR="001A1338" w:rsidRDefault="00024D25" w:rsidP="001A1338">
      <w:pPr>
        <w:pStyle w:val="ListParagraph"/>
        <w:numPr>
          <w:ilvl w:val="0"/>
          <w:numId w:val="7"/>
        </w:numPr>
      </w:pPr>
      <w:r>
        <w:rPr>
          <w:noProof/>
        </w:rPr>
        <w:t>Once you have linked you phone number you will receive a validation code to enter into the system to verify you.</w:t>
      </w:r>
    </w:p>
    <w:p w14:paraId="5685321B" w14:textId="5E9CB60C" w:rsidR="00024D25" w:rsidRDefault="00024D25" w:rsidP="001A1338">
      <w:pPr>
        <w:pStyle w:val="ListParagraph"/>
        <w:numPr>
          <w:ilvl w:val="0"/>
          <w:numId w:val="7"/>
        </w:numPr>
      </w:pPr>
      <w:r>
        <w:rPr>
          <w:noProof/>
        </w:rPr>
        <w:t>Once the code has been verified you are ready to give by text.</w:t>
      </w:r>
    </w:p>
    <w:p w14:paraId="665611F1" w14:textId="77D6ABBA" w:rsidR="00024D25" w:rsidRDefault="00024D25" w:rsidP="001A1338">
      <w:pPr>
        <w:pStyle w:val="ListParagraph"/>
        <w:numPr>
          <w:ilvl w:val="0"/>
          <w:numId w:val="7"/>
        </w:numPr>
      </w:pPr>
      <w:r>
        <w:rPr>
          <w:noProof/>
        </w:rPr>
        <w:t>To give by text you will need to text the word GIVE, followed by the amount you want to give.</w:t>
      </w:r>
    </w:p>
    <w:p w14:paraId="321CACC9" w14:textId="348C69EB" w:rsidR="00024D25" w:rsidRDefault="00024D25" w:rsidP="001A1338">
      <w:pPr>
        <w:pStyle w:val="ListParagraph"/>
        <w:numPr>
          <w:ilvl w:val="0"/>
          <w:numId w:val="7"/>
        </w:numPr>
      </w:pPr>
      <w:r>
        <w:rPr>
          <w:noProof/>
        </w:rPr>
        <w:t>Once the text has been sent you will receive a reply to confirm the amount given, once it is confirmed with a yes or no. You will receive a text message stating your charge was a successful.</w:t>
      </w:r>
    </w:p>
    <w:p w14:paraId="2C4E6C6D" w14:textId="2182B857" w:rsidR="001A1338" w:rsidRDefault="001A1338" w:rsidP="001A1338">
      <w:pPr>
        <w:ind w:left="360"/>
      </w:pPr>
    </w:p>
    <w:p w14:paraId="448BA962" w14:textId="3552AB7B" w:rsidR="001A1338" w:rsidRDefault="001A1338" w:rsidP="001A1338">
      <w:pPr>
        <w:pStyle w:val="ListParagraph"/>
        <w:ind w:left="360"/>
      </w:pPr>
    </w:p>
    <w:p w14:paraId="010BFB90" w14:textId="642D6967" w:rsidR="001A1338" w:rsidRDefault="001A1338" w:rsidP="001A1338">
      <w:pPr>
        <w:ind w:left="360"/>
      </w:pPr>
      <w:r>
        <w:lastRenderedPageBreak/>
        <w:tab/>
      </w:r>
    </w:p>
    <w:sectPr w:rsidR="001A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E83"/>
    <w:multiLevelType w:val="hybridMultilevel"/>
    <w:tmpl w:val="F4C02FD0"/>
    <w:lvl w:ilvl="0" w:tplc="27461A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3584"/>
    <w:multiLevelType w:val="hybridMultilevel"/>
    <w:tmpl w:val="A0C88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4D19"/>
    <w:multiLevelType w:val="hybridMultilevel"/>
    <w:tmpl w:val="1CB26408"/>
    <w:lvl w:ilvl="0" w:tplc="27461A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05E06"/>
    <w:multiLevelType w:val="hybridMultilevel"/>
    <w:tmpl w:val="F0603328"/>
    <w:lvl w:ilvl="0" w:tplc="27461A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21B61"/>
    <w:multiLevelType w:val="hybridMultilevel"/>
    <w:tmpl w:val="3BB06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602C1"/>
    <w:multiLevelType w:val="hybridMultilevel"/>
    <w:tmpl w:val="CC520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ED7CDE"/>
    <w:multiLevelType w:val="hybridMultilevel"/>
    <w:tmpl w:val="59F0D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021939">
    <w:abstractNumId w:val="1"/>
  </w:num>
  <w:num w:numId="2" w16cid:durableId="1796487317">
    <w:abstractNumId w:val="5"/>
  </w:num>
  <w:num w:numId="3" w16cid:durableId="1052459728">
    <w:abstractNumId w:val="4"/>
  </w:num>
  <w:num w:numId="4" w16cid:durableId="2135177259">
    <w:abstractNumId w:val="6"/>
  </w:num>
  <w:num w:numId="5" w16cid:durableId="1832484138">
    <w:abstractNumId w:val="3"/>
  </w:num>
  <w:num w:numId="6" w16cid:durableId="2122021390">
    <w:abstractNumId w:val="2"/>
  </w:num>
  <w:num w:numId="7" w16cid:durableId="39887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60"/>
    <w:rsid w:val="00024D25"/>
    <w:rsid w:val="001A1338"/>
    <w:rsid w:val="0024363A"/>
    <w:rsid w:val="008A420A"/>
    <w:rsid w:val="00CA5160"/>
    <w:rsid w:val="00D6420D"/>
    <w:rsid w:val="00E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8FB1"/>
  <w15:chartTrackingRefBased/>
  <w15:docId w15:val="{9D37D772-D069-434D-A4EE-40AB83D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Sisley Jackson</dc:creator>
  <cp:keywords/>
  <dc:description/>
  <cp:lastModifiedBy>Sisley Jackson</cp:lastModifiedBy>
  <cp:revision>1</cp:revision>
  <dcterms:created xsi:type="dcterms:W3CDTF">2023-04-12T22:36:00Z</dcterms:created>
  <dcterms:modified xsi:type="dcterms:W3CDTF">2023-04-12T23:21:00Z</dcterms:modified>
</cp:coreProperties>
</file>